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D" w:rsidRPr="00EB1E26" w:rsidRDefault="005B0BC3" w:rsidP="00E42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Многощетинковые черви. Пиявки</w:t>
      </w:r>
    </w:p>
    <w:p w:rsidR="00C22D00" w:rsidRPr="00EB1E26" w:rsidRDefault="00411ABD" w:rsidP="00411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E26">
        <w:rPr>
          <w:rFonts w:ascii="Times New Roman" w:hAnsi="Times New Roman" w:cs="Times New Roman"/>
          <w:sz w:val="24"/>
          <w:szCs w:val="24"/>
        </w:rPr>
        <w:t>Используя  материал учебника, а также дополнительную информацию по теме, заполните таблицу:</w:t>
      </w:r>
    </w:p>
    <w:p w:rsidR="009F01BB" w:rsidRPr="009F01BB" w:rsidRDefault="009F01BB" w:rsidP="00EB1E26">
      <w:pPr>
        <w:pStyle w:val="a8"/>
        <w:framePr w:w="9091" w:wrap="notBeside" w:vAnchor="text" w:hAnchor="page" w:x="1681" w:y="109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01B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Таблица. Сравнительная характеристика представителей классов типа Кольчатые черви</w:t>
      </w:r>
    </w:p>
    <w:tbl>
      <w:tblPr>
        <w:tblpPr w:leftFromText="180" w:rightFromText="180" w:vertAnchor="text" w:horzAnchor="margin" w:tblpY="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102"/>
        <w:gridCol w:w="1166"/>
        <w:gridCol w:w="1701"/>
        <w:gridCol w:w="1701"/>
        <w:gridCol w:w="1842"/>
      </w:tblGrid>
      <w:tr w:rsidR="00EB1E26" w:rsidRPr="00EB1E26" w:rsidTr="00EB1E26">
        <w:trPr>
          <w:trHeight w:hRule="exact" w:val="36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after="60" w:line="240" w:lineRule="auto"/>
              <w:ind w:left="8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Предста</w:t>
            </w:r>
            <w:proofErr w:type="spellEnd"/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before="60" w:line="240" w:lineRule="auto"/>
              <w:ind w:right="1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вители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after="60" w:line="240" w:lineRule="auto"/>
              <w:ind w:left="2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before="60" w:line="240" w:lineRule="auto"/>
              <w:ind w:left="8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обитания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after="6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строения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B1E26" w:rsidRPr="00EB1E26" w:rsidTr="00EB1E26">
        <w:trPr>
          <w:trHeight w:hRule="exact" w:val="105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в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b/>
                <w:sz w:val="24"/>
                <w:szCs w:val="24"/>
              </w:rPr>
              <w:t>в жизни человека</w:t>
            </w:r>
          </w:p>
        </w:tc>
      </w:tr>
      <w:tr w:rsidR="00EB1E26" w:rsidRPr="00EB1E26" w:rsidTr="00EB1E26">
        <w:trPr>
          <w:trHeight w:hRule="exact" w:val="14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Многоще</w:t>
            </w:r>
            <w:proofErr w:type="spellEnd"/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тинковые</w:t>
            </w:r>
            <w:proofErr w:type="spellEnd"/>
          </w:p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черви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E26">
              <w:rPr>
                <w:rFonts w:ascii="Times New Roman" w:hAnsi="Times New Roman" w:cs="Times New Roman"/>
                <w:sz w:val="24"/>
                <w:szCs w:val="24"/>
              </w:rPr>
              <w:t>(5300видов)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26" w:rsidRPr="00EB1E26" w:rsidTr="00EB1E26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Пиявки</w:t>
            </w:r>
          </w:p>
          <w:p w:rsidR="00EB1E26" w:rsidRPr="00EB1E26" w:rsidRDefault="00EB1E26" w:rsidP="00EB1E26">
            <w:pPr>
              <w:pStyle w:val="1"/>
              <w:shd w:val="clear" w:color="auto" w:fill="auto"/>
              <w:spacing w:line="240" w:lineRule="auto"/>
              <w:ind w:firstLine="0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r w:rsidRPr="00EB1E26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(400видов)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26" w:rsidRPr="00EB1E26" w:rsidRDefault="00EB1E26" w:rsidP="00EB1E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BD" w:rsidRPr="00EB1E26" w:rsidRDefault="009F01BB" w:rsidP="00411AB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1E26">
        <w:rPr>
          <w:rFonts w:ascii="Times New Roman" w:hAnsi="Times New Roman" w:cs="Times New Roman"/>
          <w:b/>
          <w:sz w:val="24"/>
          <w:szCs w:val="24"/>
        </w:rPr>
        <w:t>Вывод:</w:t>
      </w:r>
      <w:r w:rsidRPr="00EB1E26">
        <w:rPr>
          <w:rFonts w:ascii="Times New Roman" w:hAnsi="Times New Roman" w:cs="Times New Roman"/>
          <w:sz w:val="24"/>
          <w:szCs w:val="24"/>
        </w:rPr>
        <w:t xml:space="preserve"> С чем связаны различия в строении кольчатых червей, относящихся к разным классам?</w:t>
      </w:r>
    </w:p>
    <w:p w:rsidR="009F01BB" w:rsidRDefault="009F01BB" w:rsidP="009F0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11ABD" w:rsidRDefault="009F01BB" w:rsidP="009F01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8547" cy="1905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95" cy="191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26" w:rsidRDefault="00EB1E26" w:rsidP="009F01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EB1E26" w:rsidRDefault="00EB1E26" w:rsidP="009F01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6109" cy="2476500"/>
            <wp:effectExtent l="19050" t="0" r="914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488" cy="247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26" w:rsidRDefault="00EB1E26" w:rsidP="00EB1E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B1E2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пиявки, насосавшись крови, могут долго не питаться. С чем это связано?</w:t>
      </w:r>
    </w:p>
    <w:p w:rsidR="005B0BC3" w:rsidRDefault="005B0BC3" w:rsidP="00EB1E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BC3" w:rsidSect="00A8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F23"/>
    <w:multiLevelType w:val="multilevel"/>
    <w:tmpl w:val="7E0E5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A4CDF"/>
    <w:multiLevelType w:val="hybridMultilevel"/>
    <w:tmpl w:val="36E43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20AD"/>
    <w:rsid w:val="000E7D96"/>
    <w:rsid w:val="003552A3"/>
    <w:rsid w:val="00411ABD"/>
    <w:rsid w:val="005B0BC3"/>
    <w:rsid w:val="006E6626"/>
    <w:rsid w:val="008617BE"/>
    <w:rsid w:val="009F01BB"/>
    <w:rsid w:val="00A820CB"/>
    <w:rsid w:val="00C22D00"/>
    <w:rsid w:val="00CD165C"/>
    <w:rsid w:val="00E420AD"/>
    <w:rsid w:val="00EB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0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411AB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11AB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75pt">
    <w:name w:val="Основной текст + 7;5 pt"/>
    <w:basedOn w:val="a6"/>
    <w:rsid w:val="00411AB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411ABD"/>
    <w:pPr>
      <w:widowControl w:val="0"/>
      <w:shd w:val="clear" w:color="auto" w:fill="FFFFFF"/>
      <w:spacing w:after="0" w:line="256" w:lineRule="exact"/>
      <w:ind w:firstLine="34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a8">
    <w:name w:val="Подпись к таблице"/>
    <w:basedOn w:val="a"/>
    <w:link w:val="a7"/>
    <w:rsid w:val="00411ABD"/>
    <w:pPr>
      <w:widowControl w:val="0"/>
      <w:shd w:val="clear" w:color="auto" w:fill="FFFFFF"/>
      <w:spacing w:after="0" w:line="212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a9">
    <w:name w:val="Основной текст + Полужирный"/>
    <w:basedOn w:val="a6"/>
    <w:rsid w:val="00EB1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Verdana8pt">
    <w:name w:val="Основной текст + Verdana;8 pt;Полужирный"/>
    <w:basedOn w:val="a6"/>
    <w:rsid w:val="00EB1E2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8</cp:revision>
  <dcterms:created xsi:type="dcterms:W3CDTF">2015-10-04T22:24:00Z</dcterms:created>
  <dcterms:modified xsi:type="dcterms:W3CDTF">2019-10-09T17:28:00Z</dcterms:modified>
</cp:coreProperties>
</file>